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A8D" w:rsidRPr="00136889" w:rsidRDefault="002D1A8D" w:rsidP="002D1A8D">
      <w:pPr>
        <w:bidi/>
        <w:rPr>
          <w:rFonts w:cs="B Nazanin"/>
          <w:sz w:val="24"/>
          <w:szCs w:val="24"/>
          <w:rtl/>
          <w:lang w:bidi="fa-IR"/>
        </w:rPr>
      </w:pPr>
      <w:r w:rsidRPr="00136889"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2D1A8D" w:rsidRPr="00136889" w:rsidTr="00F04D8C">
        <w:tc>
          <w:tcPr>
            <w:tcW w:w="1870" w:type="dxa"/>
          </w:tcPr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</w:tcPr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</w:tcPr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</w:tcPr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</w:tcPr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:rsidR="002D1A8D" w:rsidRPr="00136889" w:rsidRDefault="00EF0FE5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تکنیکهای ماکرو و میکروآناتومی</w:t>
            </w:r>
          </w:p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واحد:2 واحد</w:t>
            </w:r>
          </w:p>
          <w:p w:rsidR="002D1A8D" w:rsidRDefault="00962D0A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5/0</w:t>
            </w:r>
            <w:r w:rsidR="002D1A8D"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نظری</w:t>
            </w:r>
          </w:p>
          <w:p w:rsidR="00C52EBC" w:rsidRPr="00136889" w:rsidRDefault="00C52EBC" w:rsidP="00C52EB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5/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عملی</w:t>
            </w:r>
          </w:p>
          <w:p w:rsidR="002D1A8D" w:rsidRPr="00136889" w:rsidRDefault="002D1A8D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پیش‏نیاز: ندارد</w:t>
            </w:r>
          </w:p>
        </w:tc>
      </w:tr>
    </w:tbl>
    <w:p w:rsidR="002D1A8D" w:rsidRDefault="002D1A8D" w:rsidP="002D1A8D">
      <w:pPr>
        <w:bidi/>
        <w:rPr>
          <w:rFonts w:cs="B Nazanin"/>
          <w:sz w:val="24"/>
          <w:szCs w:val="24"/>
          <w:lang w:bidi="fa-IR"/>
        </w:rPr>
      </w:pPr>
    </w:p>
    <w:p w:rsidR="005921D2" w:rsidRDefault="005921D2" w:rsidP="005921D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هدف: آشنایی با نحوه کار در آزمایشگاه‏های علوم تشریحی و تهیه نمونه‏های علوم تشریحی</w:t>
      </w:r>
    </w:p>
    <w:p w:rsidR="001131A7" w:rsidRPr="00136889" w:rsidRDefault="001131A7" w:rsidP="001131A7">
      <w:pPr>
        <w:bidi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3775"/>
        <w:gridCol w:w="4651"/>
        <w:gridCol w:w="659"/>
      </w:tblGrid>
      <w:tr w:rsidR="001131A7" w:rsidRPr="00136889" w:rsidTr="001131A7"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4651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659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1131A7" w:rsidRPr="00136889" w:rsidTr="001131A7">
        <w:trPr>
          <w:trHeight w:val="1400"/>
        </w:trPr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اصول آشنایی با اخلاق پزشکی و حرفه‏ای در رابطه با جسد و نمونه بافتی</w:t>
            </w:r>
          </w:p>
        </w:tc>
        <w:tc>
          <w:tcPr>
            <w:tcW w:w="659" w:type="dxa"/>
            <w:vMerge w:val="restart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1131A7" w:rsidRPr="00136889" w:rsidTr="001131A7">
        <w:trPr>
          <w:trHeight w:val="320"/>
        </w:trPr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Pr="001131A7" w:rsidRDefault="001131A7" w:rsidP="001131A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31A7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ابزارهای تشریح جسد</w:t>
            </w:r>
          </w:p>
          <w:p w:rsidR="001131A7" w:rsidRPr="001131A7" w:rsidRDefault="001131A7" w:rsidP="001131A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31A7">
              <w:rPr>
                <w:rFonts w:cs="B Nazanin" w:hint="cs"/>
                <w:sz w:val="24"/>
                <w:szCs w:val="24"/>
                <w:rtl/>
                <w:lang w:bidi="fa-IR"/>
              </w:rPr>
              <w:t>فیکس جسد</w:t>
            </w:r>
          </w:p>
        </w:tc>
        <w:tc>
          <w:tcPr>
            <w:tcW w:w="659" w:type="dxa"/>
            <w:vMerge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131A7" w:rsidRPr="00136889" w:rsidTr="001131A7"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Pr="00741D8B" w:rsidRDefault="001131A7" w:rsidP="00F04D8C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741D8B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ایمنی کار در محیط آزمایشگاه</w:t>
            </w:r>
          </w:p>
          <w:p w:rsidR="00E65CA1" w:rsidRPr="00136889" w:rsidRDefault="00E65CA1" w:rsidP="00E65CA1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9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دوم </w:t>
            </w:r>
          </w:p>
        </w:tc>
      </w:tr>
      <w:tr w:rsidR="001131A7" w:rsidRPr="00136889" w:rsidTr="001131A7"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Pr="00741D8B" w:rsidRDefault="001131A7" w:rsidP="00F04D8C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741D8B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نحوه دفع مواد شیمیایی مضر</w:t>
            </w:r>
          </w:p>
          <w:p w:rsidR="00E65CA1" w:rsidRPr="00741D8B" w:rsidRDefault="00E65CA1" w:rsidP="00E65CA1">
            <w:pPr>
              <w:bidi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659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سوم </w:t>
            </w:r>
          </w:p>
        </w:tc>
      </w:tr>
      <w:tr w:rsidR="001131A7" w:rsidRPr="00136889" w:rsidTr="001131A7">
        <w:trPr>
          <w:trHeight w:val="1450"/>
        </w:trPr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Default="001131A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 تهیه محلول‏های فیکساتیو جسد انسانی، بافتی </w:t>
            </w:r>
          </w:p>
          <w:p w:rsidR="001131A7" w:rsidRPr="00136889" w:rsidRDefault="001131A7" w:rsidP="001435F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9" w:type="dxa"/>
            <w:vMerge w:val="restart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1131A7" w:rsidRPr="00136889" w:rsidTr="001131A7">
        <w:trPr>
          <w:trHeight w:val="270"/>
        </w:trPr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Pr="00E65CA1" w:rsidRDefault="001131A7" w:rsidP="00E65CA1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C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 تهیه محلول و تعیین </w:t>
            </w:r>
            <w:r w:rsidRPr="00E65CA1">
              <w:rPr>
                <w:rFonts w:cs="B Nazanin"/>
                <w:sz w:val="24"/>
                <w:szCs w:val="24"/>
                <w:lang w:bidi="fa-IR"/>
              </w:rPr>
              <w:t>pH</w:t>
            </w:r>
            <w:r w:rsidRPr="00E65C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غلظت آن</w:t>
            </w:r>
          </w:p>
          <w:p w:rsidR="00E65CA1" w:rsidRDefault="00E65CA1" w:rsidP="00E65CA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59" w:type="dxa"/>
            <w:vMerge/>
          </w:tcPr>
          <w:p w:rsidR="001131A7" w:rsidRDefault="001131A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131A7" w:rsidRPr="00136889" w:rsidTr="001131A7">
        <w:trPr>
          <w:trHeight w:val="780"/>
        </w:trPr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Pr="00136889" w:rsidRDefault="001131A7" w:rsidP="001131A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تهیه مقطع و اصول رنگ آمیزی بافتی</w:t>
            </w:r>
            <w:r w:rsidR="00741D8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741D8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روش پارافینی</w:t>
            </w:r>
          </w:p>
        </w:tc>
        <w:tc>
          <w:tcPr>
            <w:tcW w:w="659" w:type="dxa"/>
            <w:vMerge w:val="restart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1131A7" w:rsidRPr="00136889" w:rsidTr="001131A7">
        <w:trPr>
          <w:trHeight w:val="220"/>
        </w:trPr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Pr="001131A7" w:rsidRDefault="001131A7" w:rsidP="001131A7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31A7">
              <w:rPr>
                <w:rFonts w:cs="B Nazanin" w:hint="cs"/>
                <w:sz w:val="24"/>
                <w:szCs w:val="24"/>
                <w:rtl/>
                <w:lang w:bidi="fa-IR"/>
              </w:rPr>
              <w:t>انجام پرفیوژن حیوان آزمایشگاهی</w:t>
            </w:r>
          </w:p>
          <w:p w:rsidR="001131A7" w:rsidRPr="001131A7" w:rsidRDefault="001131A7" w:rsidP="001131A7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31A7">
              <w:rPr>
                <w:rFonts w:cs="B Nazanin" w:hint="cs"/>
                <w:sz w:val="24"/>
                <w:szCs w:val="24"/>
                <w:rtl/>
                <w:lang w:bidi="fa-IR"/>
              </w:rPr>
              <w:t>تهیه لام بافتی</w:t>
            </w:r>
          </w:p>
          <w:p w:rsidR="001131A7" w:rsidRPr="001131A7" w:rsidRDefault="00741D8B" w:rsidP="001131A7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تهیه اسمیر </w:t>
            </w:r>
          </w:p>
          <w:p w:rsidR="001131A7" w:rsidRPr="001131A7" w:rsidRDefault="001131A7" w:rsidP="001131A7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31A7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رنگ‏آمیزی لام بافتی</w:t>
            </w:r>
          </w:p>
        </w:tc>
        <w:tc>
          <w:tcPr>
            <w:tcW w:w="659" w:type="dxa"/>
            <w:vMerge/>
          </w:tcPr>
          <w:p w:rsidR="001131A7" w:rsidRDefault="001131A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131A7" w:rsidRPr="00136889" w:rsidTr="001131A7">
        <w:trPr>
          <w:trHeight w:val="740"/>
        </w:trPr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Default="002B57D5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ابزارهای مورد استفاده در آزمایشگاه هیستوتکنیک</w:t>
            </w:r>
          </w:p>
          <w:p w:rsidR="001131A7" w:rsidRPr="00136889" w:rsidRDefault="001131A7" w:rsidP="000E1545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9" w:type="dxa"/>
            <w:vMerge w:val="restart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1131A7" w:rsidRPr="00136889" w:rsidTr="001131A7">
        <w:trPr>
          <w:trHeight w:val="270"/>
        </w:trPr>
        <w:tc>
          <w:tcPr>
            <w:tcW w:w="3775" w:type="dxa"/>
          </w:tcPr>
          <w:p w:rsidR="001131A7" w:rsidRPr="00136889" w:rsidRDefault="001131A7" w:rsidP="00F04D8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651" w:type="dxa"/>
          </w:tcPr>
          <w:p w:rsidR="001131A7" w:rsidRPr="001131A7" w:rsidRDefault="001131A7" w:rsidP="001131A7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31A7">
              <w:rPr>
                <w:rFonts w:cs="B Nazanin" w:hint="cs"/>
                <w:sz w:val="24"/>
                <w:szCs w:val="24"/>
                <w:rtl/>
                <w:lang w:bidi="fa-IR"/>
              </w:rPr>
              <w:t>روش کار با انواع متفاوت میکروسکوپ</w:t>
            </w:r>
          </w:p>
          <w:p w:rsidR="001131A7" w:rsidRPr="00491959" w:rsidRDefault="001131A7" w:rsidP="001131A7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491959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آشنایی با نحوه کشت سلول</w:t>
            </w:r>
          </w:p>
          <w:p w:rsidR="001131A7" w:rsidRPr="001131A7" w:rsidRDefault="001131A7" w:rsidP="001131A7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91959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آشنایی با اصول مورفومتری</w:t>
            </w:r>
          </w:p>
        </w:tc>
        <w:tc>
          <w:tcPr>
            <w:tcW w:w="659" w:type="dxa"/>
            <w:vMerge/>
          </w:tcPr>
          <w:p w:rsidR="001131A7" w:rsidRDefault="001131A7" w:rsidP="00F04D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2D1A8D" w:rsidRDefault="002D1A8D" w:rsidP="002D1A8D">
      <w:pPr>
        <w:bidi/>
        <w:rPr>
          <w:rFonts w:cs="B Nazanin"/>
          <w:sz w:val="24"/>
          <w:szCs w:val="24"/>
          <w:rtl/>
          <w:lang w:bidi="fa-IR"/>
        </w:rPr>
      </w:pPr>
    </w:p>
    <w:p w:rsidR="00831087" w:rsidRDefault="00831087" w:rsidP="00831087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</w:p>
    <w:p w:rsidR="001519C4" w:rsidRDefault="00C52D98" w:rsidP="00831087">
      <w:pPr>
        <w:bidi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C52D98" w:rsidRDefault="00C52D98" w:rsidP="00C52D9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C52D98" w:rsidRDefault="00C52D98" w:rsidP="00C52D98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نحوه ارزشیابی و درصد آن: </w:t>
      </w:r>
    </w:p>
    <w:p w:rsidR="00C52D98" w:rsidRDefault="00C52D98" w:rsidP="00C52D98">
      <w:pPr>
        <w:bidi/>
        <w:rPr>
          <w:rFonts w:cs="B Nazanin"/>
          <w:sz w:val="24"/>
          <w:szCs w:val="24"/>
          <w:rtl/>
          <w:lang w:bidi="fa-IR"/>
        </w:rPr>
      </w:pPr>
    </w:p>
    <w:p w:rsidR="001519C4" w:rsidRDefault="001519C4" w:rsidP="001519C4">
      <w:pPr>
        <w:bidi/>
        <w:rPr>
          <w:rFonts w:cs="B Nazanin"/>
          <w:sz w:val="24"/>
          <w:szCs w:val="24"/>
          <w:rtl/>
          <w:lang w:bidi="fa-IR"/>
        </w:rPr>
      </w:pPr>
    </w:p>
    <w:p w:rsidR="001519C4" w:rsidRDefault="001519C4" w:rsidP="001519C4">
      <w:pPr>
        <w:bidi/>
        <w:rPr>
          <w:rFonts w:cs="B Nazanin"/>
          <w:sz w:val="24"/>
          <w:szCs w:val="24"/>
          <w:rtl/>
          <w:lang w:bidi="fa-IR"/>
        </w:rPr>
      </w:pPr>
    </w:p>
    <w:p w:rsidR="001519C4" w:rsidRDefault="001519C4" w:rsidP="001519C4">
      <w:pPr>
        <w:bidi/>
        <w:rPr>
          <w:rFonts w:cs="B Nazanin"/>
          <w:sz w:val="24"/>
          <w:szCs w:val="24"/>
          <w:rtl/>
          <w:lang w:bidi="fa-IR"/>
        </w:rPr>
      </w:pPr>
    </w:p>
    <w:p w:rsidR="001519C4" w:rsidRPr="00136889" w:rsidRDefault="001519C4" w:rsidP="001519C4">
      <w:pPr>
        <w:bidi/>
        <w:rPr>
          <w:rFonts w:cs="B Nazanin"/>
          <w:sz w:val="24"/>
          <w:szCs w:val="24"/>
          <w:lang w:bidi="fa-IR"/>
        </w:rPr>
      </w:pPr>
    </w:p>
    <w:p w:rsidR="001519C4" w:rsidRPr="00136889" w:rsidRDefault="001519C4" w:rsidP="001519C4">
      <w:pPr>
        <w:bidi/>
        <w:rPr>
          <w:rFonts w:cs="B Nazanin"/>
          <w:sz w:val="24"/>
          <w:szCs w:val="24"/>
          <w:lang w:bidi="fa-IR"/>
        </w:rPr>
      </w:pPr>
    </w:p>
    <w:p w:rsidR="001519C4" w:rsidRDefault="001519C4" w:rsidP="001519C4"/>
    <w:p w:rsidR="00A45F44" w:rsidRDefault="00A45F44"/>
    <w:sectPr w:rsidR="00A45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668ED"/>
    <w:multiLevelType w:val="hybridMultilevel"/>
    <w:tmpl w:val="531CB9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157D5"/>
    <w:multiLevelType w:val="hybridMultilevel"/>
    <w:tmpl w:val="828828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C49B5"/>
    <w:multiLevelType w:val="hybridMultilevel"/>
    <w:tmpl w:val="BF48D7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D037F"/>
    <w:multiLevelType w:val="hybridMultilevel"/>
    <w:tmpl w:val="9C806B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SzMDc1NTazsDQyNDdQ0lEKTi0uzszPAykwqgUAwwygYywAAAA="/>
  </w:docVars>
  <w:rsids>
    <w:rsidRoot w:val="002D1A8D"/>
    <w:rsid w:val="000E1545"/>
    <w:rsid w:val="001131A7"/>
    <w:rsid w:val="001435F8"/>
    <w:rsid w:val="001519C4"/>
    <w:rsid w:val="002B57D5"/>
    <w:rsid w:val="002D1A8D"/>
    <w:rsid w:val="00471D83"/>
    <w:rsid w:val="00491959"/>
    <w:rsid w:val="005921D2"/>
    <w:rsid w:val="00741D8B"/>
    <w:rsid w:val="00831087"/>
    <w:rsid w:val="00912064"/>
    <w:rsid w:val="00962D0A"/>
    <w:rsid w:val="00A45F44"/>
    <w:rsid w:val="00A8148E"/>
    <w:rsid w:val="00C52D98"/>
    <w:rsid w:val="00C52EBC"/>
    <w:rsid w:val="00C77C35"/>
    <w:rsid w:val="00D556E5"/>
    <w:rsid w:val="00E65CA1"/>
    <w:rsid w:val="00EF0FE5"/>
    <w:rsid w:val="00FB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203CC"/>
  <w15:chartTrackingRefBased/>
  <w15:docId w15:val="{94F67578-B04A-40E4-A10E-018D701A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A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31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4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19</cp:revision>
  <dcterms:created xsi:type="dcterms:W3CDTF">2021-07-19T05:27:00Z</dcterms:created>
  <dcterms:modified xsi:type="dcterms:W3CDTF">2021-09-26T04:45:00Z</dcterms:modified>
</cp:coreProperties>
</file>